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B3" w:rsidRDefault="00941CB3" w:rsidP="00230989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2B01D7C8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CB3" w:rsidRDefault="00941CB3" w:rsidP="00230989">
      <w:pPr>
        <w:jc w:val="center"/>
        <w:rPr>
          <w:b/>
        </w:rPr>
      </w:pPr>
    </w:p>
    <w:p w:rsidR="00E34FB1" w:rsidRPr="00230989" w:rsidRDefault="00230989" w:rsidP="00230989">
      <w:pPr>
        <w:jc w:val="center"/>
        <w:rPr>
          <w:b/>
          <w:i/>
        </w:rPr>
      </w:pPr>
      <w:proofErr w:type="spellStart"/>
      <w:r w:rsidRPr="00230989">
        <w:rPr>
          <w:b/>
        </w:rPr>
        <w:t>Nagrada</w:t>
      </w:r>
      <w:proofErr w:type="spellEnd"/>
      <w:r w:rsidRPr="00230989">
        <w:rPr>
          <w:b/>
        </w:rPr>
        <w:t xml:space="preserve"> EU za </w:t>
      </w:r>
      <w:proofErr w:type="spellStart"/>
      <w:r w:rsidRPr="00230989">
        <w:rPr>
          <w:b/>
        </w:rPr>
        <w:t>istraživačko</w:t>
      </w:r>
      <w:proofErr w:type="spellEnd"/>
      <w:r w:rsidRPr="00230989">
        <w:rPr>
          <w:b/>
        </w:rPr>
        <w:t xml:space="preserve"> </w:t>
      </w:r>
      <w:proofErr w:type="spellStart"/>
      <w:r w:rsidRPr="00230989">
        <w:rPr>
          <w:b/>
        </w:rPr>
        <w:t>novinarstvo</w:t>
      </w:r>
      <w:proofErr w:type="spellEnd"/>
      <w:r w:rsidR="00266AB1">
        <w:rPr>
          <w:b/>
        </w:rPr>
        <w:t xml:space="preserve"> u </w:t>
      </w:r>
      <w:proofErr w:type="spellStart"/>
      <w:r w:rsidR="00266AB1">
        <w:rPr>
          <w:b/>
        </w:rPr>
        <w:t>BiH</w:t>
      </w:r>
      <w:proofErr w:type="spellEnd"/>
    </w:p>
    <w:p w:rsidR="006A3AE1" w:rsidRDefault="006A3AE1" w:rsidP="005C55B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Natječaj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dodjelu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Nagrade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Europske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unije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istraživačko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novinarstvo</w:t>
      </w:r>
      <w:proofErr w:type="spellEnd"/>
      <w:r>
        <w:rPr>
          <w:b/>
          <w:sz w:val="24"/>
        </w:rPr>
        <w:t xml:space="preserve"> </w:t>
      </w:r>
      <w:r w:rsidR="00266AB1">
        <w:rPr>
          <w:b/>
          <w:sz w:val="24"/>
        </w:rPr>
        <w:t xml:space="preserve">u </w:t>
      </w:r>
      <w:proofErr w:type="spellStart"/>
      <w:r w:rsidR="00266AB1">
        <w:rPr>
          <w:b/>
          <w:sz w:val="24"/>
        </w:rPr>
        <w:t>BiH</w:t>
      </w:r>
      <w:proofErr w:type="spellEnd"/>
      <w:r w:rsidR="00266AB1">
        <w:rPr>
          <w:b/>
          <w:sz w:val="24"/>
        </w:rPr>
        <w:t xml:space="preserve"> </w:t>
      </w:r>
    </w:p>
    <w:p w:rsidR="005C55B6" w:rsidRPr="00A84087" w:rsidRDefault="00230989" w:rsidP="005C55B6">
      <w:pPr>
        <w:jc w:val="center"/>
        <w:rPr>
          <w:b/>
          <w:sz w:val="24"/>
        </w:rPr>
      </w:pPr>
      <w:r>
        <w:rPr>
          <w:b/>
          <w:sz w:val="24"/>
        </w:rPr>
        <w:t xml:space="preserve">Bosna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Hercegovina, 2015. </w:t>
      </w:r>
      <w:proofErr w:type="spellStart"/>
      <w:proofErr w:type="gramStart"/>
      <w:r>
        <w:rPr>
          <w:b/>
          <w:sz w:val="24"/>
        </w:rPr>
        <w:t>godina</w:t>
      </w:r>
      <w:proofErr w:type="spellEnd"/>
      <w:proofErr w:type="gramEnd"/>
    </w:p>
    <w:p w:rsidR="006A3AE1" w:rsidRPr="00D833B9" w:rsidRDefault="006A3AE1" w:rsidP="006A3AE1">
      <w:pPr>
        <w:rPr>
          <w:b/>
          <w:noProof/>
          <w:color w:val="123072"/>
          <w:sz w:val="28"/>
        </w:rPr>
      </w:pPr>
      <w:r w:rsidRPr="00D833B9">
        <w:rPr>
          <w:b/>
          <w:noProof/>
          <w:color w:val="123072"/>
          <w:sz w:val="28"/>
        </w:rPr>
        <w:t>Obrazac A – Predstavljanje nominirane priče i novinara</w:t>
      </w:r>
    </w:p>
    <w:tbl>
      <w:tblPr>
        <w:tblStyle w:val="TableGrid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835"/>
        <w:gridCol w:w="5529"/>
      </w:tblGrid>
      <w:tr w:rsidR="006A3AE1" w:rsidRPr="00D833B9" w:rsidTr="007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shd w:val="clear" w:color="auto" w:fill="auto"/>
          </w:tcPr>
          <w:p w:rsidR="006A3AE1" w:rsidRPr="00D833B9" w:rsidRDefault="006A3AE1" w:rsidP="00716FB8">
            <w:pPr>
              <w:spacing w:after="120"/>
              <w:jc w:val="left"/>
              <w:rPr>
                <w:b w:val="0"/>
                <w:noProof/>
                <w:sz w:val="20"/>
              </w:rPr>
            </w:pPr>
            <w:r w:rsidRPr="00D833B9">
              <w:rPr>
                <w:b w:val="0"/>
                <w:noProof/>
                <w:sz w:val="20"/>
              </w:rPr>
              <w:t>Naslov istraživačke priče:</w:t>
            </w:r>
          </w:p>
        </w:tc>
        <w:tc>
          <w:tcPr>
            <w:tcW w:w="5529" w:type="dxa"/>
            <w:shd w:val="clear" w:color="auto" w:fill="auto"/>
          </w:tcPr>
          <w:p w:rsidR="006A3AE1" w:rsidRPr="00D833B9" w:rsidRDefault="006A3AE1" w:rsidP="00716FB8">
            <w:pPr>
              <w:spacing w:after="60"/>
              <w:jc w:val="left"/>
              <w:rPr>
                <w:b w:val="0"/>
                <w:noProof/>
                <w:sz w:val="20"/>
              </w:rPr>
            </w:pPr>
          </w:p>
        </w:tc>
      </w:tr>
      <w:tr w:rsidR="006A3AE1" w:rsidRPr="00D833B9" w:rsidTr="00716FB8">
        <w:tc>
          <w:tcPr>
            <w:tcW w:w="2835" w:type="dxa"/>
          </w:tcPr>
          <w:p w:rsidR="006A3AE1" w:rsidRPr="00D833B9" w:rsidRDefault="006A3AE1" w:rsidP="00716FB8">
            <w:pPr>
              <w:spacing w:after="120"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 xml:space="preserve"> Ime(na) autora: </w:t>
            </w:r>
          </w:p>
        </w:tc>
        <w:tc>
          <w:tcPr>
            <w:tcW w:w="5529" w:type="dxa"/>
          </w:tcPr>
          <w:p w:rsidR="006A3AE1" w:rsidRPr="00D833B9" w:rsidRDefault="006A3AE1" w:rsidP="00716FB8">
            <w:pPr>
              <w:spacing w:after="60"/>
              <w:jc w:val="left"/>
              <w:rPr>
                <w:b/>
                <w:noProof/>
                <w:sz w:val="20"/>
              </w:rPr>
            </w:pPr>
          </w:p>
        </w:tc>
      </w:tr>
      <w:tr w:rsidR="006A3AE1" w:rsidRPr="00D833B9" w:rsidTr="00716FB8">
        <w:tc>
          <w:tcPr>
            <w:tcW w:w="2835" w:type="dxa"/>
          </w:tcPr>
          <w:p w:rsidR="006A3AE1" w:rsidRPr="00D833B9" w:rsidRDefault="006A3AE1" w:rsidP="00716FB8">
            <w:pPr>
              <w:spacing w:after="120"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Datum objavljivanja/emitiranje:</w:t>
            </w:r>
          </w:p>
        </w:tc>
        <w:tc>
          <w:tcPr>
            <w:tcW w:w="5529" w:type="dxa"/>
          </w:tcPr>
          <w:p w:rsidR="006A3AE1" w:rsidRPr="00D833B9" w:rsidRDefault="006A3AE1" w:rsidP="00716FB8">
            <w:pPr>
              <w:spacing w:after="60"/>
              <w:jc w:val="left"/>
              <w:rPr>
                <w:b/>
                <w:noProof/>
                <w:sz w:val="20"/>
              </w:rPr>
            </w:pPr>
          </w:p>
        </w:tc>
      </w:tr>
      <w:tr w:rsidR="006A3AE1" w:rsidRPr="00D833B9" w:rsidTr="00716FB8">
        <w:tc>
          <w:tcPr>
            <w:tcW w:w="2835" w:type="dxa"/>
          </w:tcPr>
          <w:p w:rsidR="006A3AE1" w:rsidRPr="00D833B9" w:rsidRDefault="006A3AE1" w:rsidP="00716FB8">
            <w:pPr>
              <w:spacing w:after="120"/>
              <w:jc w:val="left"/>
              <w:rPr>
                <w:noProof/>
                <w:sz w:val="20"/>
              </w:rPr>
            </w:pPr>
            <w:r w:rsidRPr="00D833B9">
              <w:rPr>
                <w:noProof/>
                <w:sz w:val="20"/>
              </w:rPr>
              <w:t>Medij u kojem je istraživačka priča objavljena:</w:t>
            </w:r>
          </w:p>
        </w:tc>
        <w:tc>
          <w:tcPr>
            <w:tcW w:w="5529" w:type="dxa"/>
          </w:tcPr>
          <w:p w:rsidR="006A3AE1" w:rsidRPr="00D833B9" w:rsidRDefault="006A3AE1" w:rsidP="00716FB8">
            <w:pPr>
              <w:spacing w:after="60"/>
              <w:jc w:val="left"/>
              <w:rPr>
                <w:b/>
                <w:noProof/>
                <w:sz w:val="20"/>
              </w:rPr>
            </w:pPr>
          </w:p>
        </w:tc>
      </w:tr>
    </w:tbl>
    <w:p w:rsidR="006A3AE1" w:rsidRPr="00D833B9" w:rsidRDefault="006A3AE1" w:rsidP="006A3AE1">
      <w:pPr>
        <w:rPr>
          <w:noProof/>
        </w:rPr>
      </w:pPr>
    </w:p>
    <w:p w:rsidR="006A3AE1" w:rsidRPr="00D833B9" w:rsidRDefault="006A3AE1" w:rsidP="006A3AE1">
      <w:pPr>
        <w:rPr>
          <w:b/>
          <w:noProof/>
        </w:rPr>
      </w:pPr>
      <w:r w:rsidRPr="00D833B9">
        <w:rPr>
          <w:b/>
          <w:noProof/>
          <w:u w:val="single"/>
        </w:rPr>
        <w:t>1. Opišite svoju prijavu u 500 riječi ili manje, osvrćući se na</w:t>
      </w:r>
      <w:r w:rsidRPr="00D833B9">
        <w:rPr>
          <w:b/>
          <w:noProof/>
        </w:rPr>
        <w:t>:</w:t>
      </w: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D833B9">
        <w:rPr>
          <w:noProof/>
        </w:rPr>
        <w:t xml:space="preserve">a. </w:t>
      </w:r>
      <w:r w:rsidRPr="00D833B9">
        <w:rPr>
          <w:b/>
          <w:noProof/>
        </w:rPr>
        <w:t>Relevantnost</w:t>
      </w:r>
      <w:r w:rsidRPr="00D833B9">
        <w:rPr>
          <w:noProof/>
        </w:rPr>
        <w:t xml:space="preserve"> problema/teme/sektora kojim se priča bavi za zemlju ili stanovništvo:</w:t>
      </w: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D833B9">
        <w:rPr>
          <w:noProof/>
        </w:rPr>
        <w:t xml:space="preserve">b. Najistaknutije </w:t>
      </w:r>
      <w:r w:rsidRPr="00D833B9">
        <w:rPr>
          <w:b/>
          <w:noProof/>
        </w:rPr>
        <w:t>kvalitete</w:t>
      </w:r>
      <w:r w:rsidRPr="00D833B9">
        <w:rPr>
          <w:noProof/>
        </w:rPr>
        <w:t xml:space="preserve"> priče:</w:t>
      </w: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D833B9">
        <w:rPr>
          <w:noProof/>
        </w:rPr>
        <w:t xml:space="preserve">c. </w:t>
      </w:r>
      <w:r w:rsidRPr="00D833B9">
        <w:rPr>
          <w:b/>
          <w:noProof/>
        </w:rPr>
        <w:t>Originalnost</w:t>
      </w:r>
      <w:r w:rsidRPr="00D833B9">
        <w:rPr>
          <w:noProof/>
        </w:rPr>
        <w:t xml:space="preserve"> priče:</w:t>
      </w: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6A3AE1" w:rsidRPr="00D833B9" w:rsidRDefault="006A3AE1" w:rsidP="006A3AE1">
      <w:pPr>
        <w:rPr>
          <w:b/>
          <w:noProof/>
          <w:u w:val="single"/>
        </w:rPr>
      </w:pPr>
      <w:r w:rsidRPr="00D833B9">
        <w:rPr>
          <w:b/>
          <w:noProof/>
          <w:u w:val="single"/>
        </w:rPr>
        <w:t>2. Predstavite novinara/ku i njegove/njene kvalitete: (do 500 riječi)</w:t>
      </w: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</w:p>
    <w:p w:rsidR="006A3AE1" w:rsidRPr="00D833B9" w:rsidRDefault="006A3AE1" w:rsidP="006A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</w:rPr>
      </w:pPr>
    </w:p>
    <w:p w:rsidR="005C55B6" w:rsidRDefault="006A3AE1" w:rsidP="005C55B6">
      <w:pPr>
        <w:rPr>
          <w:noProof/>
        </w:rPr>
      </w:pPr>
      <w:r w:rsidRPr="00D833B9">
        <w:rPr>
          <w:b/>
          <w:noProof/>
          <w:u w:val="single"/>
        </w:rPr>
        <w:t>3. Obavezni prilog:</w:t>
      </w:r>
      <w:r w:rsidRPr="00D833B9">
        <w:rPr>
          <w:b/>
          <w:noProof/>
        </w:rPr>
        <w:t xml:space="preserve"> </w:t>
      </w:r>
      <w:r w:rsidRPr="00D833B9">
        <w:rPr>
          <w:noProof/>
        </w:rPr>
        <w:t xml:space="preserve">istraživačka priča, i ako je potrebno, prijevod iste. Molimo </w:t>
      </w:r>
      <w:r w:rsidRPr="00D833B9">
        <w:rPr>
          <w:i/>
          <w:noProof/>
        </w:rPr>
        <w:t>priložite link za web stranicu ili PDF kako je navedeno u uputi za prijavljivanje</w:t>
      </w:r>
      <w:r w:rsidRPr="00D833B9">
        <w:rPr>
          <w:noProof/>
        </w:rPr>
        <w:t xml:space="preserve">. </w:t>
      </w:r>
    </w:p>
    <w:p w:rsidR="005C55B6" w:rsidRPr="009F44D8" w:rsidRDefault="005C55B6" w:rsidP="005C55B6">
      <w:pPr>
        <w:rPr>
          <w:b/>
        </w:rPr>
      </w:pPr>
      <w:r w:rsidRPr="00E34FB1">
        <w:rPr>
          <w:b/>
          <w:u w:val="single"/>
        </w:rPr>
        <w:t xml:space="preserve">4. </w:t>
      </w:r>
      <w:proofErr w:type="spellStart"/>
      <w:r w:rsidR="006A3AE1">
        <w:rPr>
          <w:b/>
          <w:u w:val="single"/>
        </w:rPr>
        <w:t>Dodatni</w:t>
      </w:r>
      <w:proofErr w:type="spellEnd"/>
      <w:r w:rsidRPr="00E34FB1">
        <w:rPr>
          <w:b/>
          <w:u w:val="single"/>
        </w:rPr>
        <w:t xml:space="preserve"> </w:t>
      </w:r>
      <w:proofErr w:type="spellStart"/>
      <w:r w:rsidR="006A3AE1">
        <w:rPr>
          <w:b/>
          <w:u w:val="single"/>
        </w:rPr>
        <w:t>podaci</w:t>
      </w:r>
      <w:proofErr w:type="spellEnd"/>
      <w:r w:rsidRPr="009F44D8">
        <w:rPr>
          <w:b/>
        </w:rPr>
        <w:t>:</w:t>
      </w:r>
    </w:p>
    <w:p w:rsidR="00E34FB1" w:rsidRDefault="006A3AE1" w:rsidP="00E34FB1">
      <w:r>
        <w:t xml:space="preserve">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nemojte</w:t>
      </w:r>
      <w:proofErr w:type="spellEnd"/>
      <w:r>
        <w:t xml:space="preserve"> </w:t>
      </w:r>
      <w:proofErr w:type="spellStart"/>
      <w:r>
        <w:t>slati</w:t>
      </w:r>
      <w:proofErr w:type="spellEnd"/>
      <w:r w:rsidR="005854D1">
        <w:t xml:space="preserve"> </w:t>
      </w:r>
      <w:proofErr w:type="spellStart"/>
      <w:r w:rsidR="005854D1">
        <w:t>dodatne</w:t>
      </w:r>
      <w:proofErr w:type="spellEnd"/>
      <w:r w:rsidR="005854D1">
        <w:t xml:space="preserve"> </w:t>
      </w:r>
      <w:proofErr w:type="spellStart"/>
      <w:r w:rsidR="005854D1">
        <w:t>materijale</w:t>
      </w:r>
      <w:proofErr w:type="spellEnd"/>
      <w:r w:rsidR="00E34FB1" w:rsidRPr="002A1D52">
        <w:t>.</w:t>
      </w:r>
      <w:r w:rsidR="00E34FB1">
        <w:rPr>
          <w:color w:val="CC0000"/>
        </w:rPr>
        <w:t xml:space="preserve"> </w:t>
      </w:r>
      <w:proofErr w:type="spellStart"/>
      <w:r w:rsidR="005854D1">
        <w:t>Imajte</w:t>
      </w:r>
      <w:proofErr w:type="spellEnd"/>
      <w:r w:rsidR="005854D1">
        <w:t xml:space="preserve"> </w:t>
      </w:r>
      <w:proofErr w:type="spellStart"/>
      <w:proofErr w:type="gramStart"/>
      <w:r w:rsidR="005854D1">
        <w:t>na</w:t>
      </w:r>
      <w:proofErr w:type="spellEnd"/>
      <w:proofErr w:type="gramEnd"/>
      <w:r w:rsidR="005854D1">
        <w:t xml:space="preserve"> </w:t>
      </w:r>
      <w:proofErr w:type="spellStart"/>
      <w:r w:rsidR="005854D1">
        <w:t>umu</w:t>
      </w:r>
      <w:proofErr w:type="spellEnd"/>
      <w:r w:rsidR="005854D1">
        <w:t xml:space="preserve"> da </w:t>
      </w:r>
      <w:proofErr w:type="spellStart"/>
      <w:r w:rsidR="005854D1">
        <w:t>dodatni</w:t>
      </w:r>
      <w:proofErr w:type="spellEnd"/>
      <w:r w:rsidR="005854D1">
        <w:t xml:space="preserve"> </w:t>
      </w:r>
      <w:proofErr w:type="spellStart"/>
      <w:r w:rsidR="005854D1">
        <w:t>podaci</w:t>
      </w:r>
      <w:proofErr w:type="spellEnd"/>
      <w:r w:rsidR="005854D1">
        <w:t xml:space="preserve"> </w:t>
      </w:r>
      <w:proofErr w:type="spellStart"/>
      <w:r w:rsidR="005854D1">
        <w:t>mogu</w:t>
      </w:r>
      <w:proofErr w:type="spellEnd"/>
      <w:r w:rsidR="005854D1">
        <w:t xml:space="preserve"> </w:t>
      </w:r>
      <w:proofErr w:type="spellStart"/>
      <w:r w:rsidR="005854D1">
        <w:t>biti</w:t>
      </w:r>
      <w:proofErr w:type="spellEnd"/>
      <w:r w:rsidR="005854D1">
        <w:t xml:space="preserve"> </w:t>
      </w:r>
      <w:proofErr w:type="spellStart"/>
      <w:r w:rsidR="005854D1">
        <w:t>zatraženi</w:t>
      </w:r>
      <w:proofErr w:type="spellEnd"/>
      <w:r w:rsidR="005854D1">
        <w:t xml:space="preserve"> </w:t>
      </w:r>
      <w:proofErr w:type="spellStart"/>
      <w:r w:rsidR="005854D1">
        <w:t>od</w:t>
      </w:r>
      <w:proofErr w:type="spellEnd"/>
      <w:r w:rsidR="005854D1">
        <w:t xml:space="preserve"> </w:t>
      </w:r>
      <w:proofErr w:type="spellStart"/>
      <w:r w:rsidR="005854D1">
        <w:t>kandidata</w:t>
      </w:r>
      <w:proofErr w:type="spellEnd"/>
      <w:r w:rsidR="005854D1">
        <w:t>/</w:t>
      </w:r>
      <w:proofErr w:type="spellStart"/>
      <w:r w:rsidR="005854D1">
        <w:t>nominatora</w:t>
      </w:r>
      <w:proofErr w:type="spellEnd"/>
      <w:r w:rsidR="005854D1">
        <w:t xml:space="preserve"> u </w:t>
      </w:r>
      <w:proofErr w:type="spellStart"/>
      <w:r w:rsidR="005854D1">
        <w:t>fazi</w:t>
      </w:r>
      <w:proofErr w:type="spellEnd"/>
      <w:r w:rsidR="005854D1">
        <w:t xml:space="preserve"> </w:t>
      </w:r>
      <w:proofErr w:type="spellStart"/>
      <w:r w:rsidR="005854D1">
        <w:t>ocjenjivanja</w:t>
      </w:r>
      <w:proofErr w:type="spellEnd"/>
      <w:r w:rsidR="005854D1">
        <w:t xml:space="preserve">, u </w:t>
      </w:r>
      <w:proofErr w:type="spellStart"/>
      <w:r w:rsidR="005854D1">
        <w:t>kojem</w:t>
      </w:r>
      <w:proofErr w:type="spellEnd"/>
      <w:r w:rsidR="005854D1">
        <w:t xml:space="preserve"> </w:t>
      </w:r>
      <w:proofErr w:type="spellStart"/>
      <w:r w:rsidR="005854D1">
        <w:t>slučaju</w:t>
      </w:r>
      <w:proofErr w:type="spellEnd"/>
      <w:r w:rsidR="005854D1">
        <w:t xml:space="preserve"> se </w:t>
      </w:r>
      <w:proofErr w:type="spellStart"/>
      <w:r w:rsidR="005854D1">
        <w:t>očekuje</w:t>
      </w:r>
      <w:proofErr w:type="spellEnd"/>
      <w:r w:rsidR="005854D1">
        <w:t xml:space="preserve"> da </w:t>
      </w:r>
      <w:proofErr w:type="spellStart"/>
      <w:r w:rsidR="005854D1">
        <w:t>ih</w:t>
      </w:r>
      <w:proofErr w:type="spellEnd"/>
      <w:r w:rsidR="005854D1">
        <w:t xml:space="preserve"> bez </w:t>
      </w:r>
      <w:proofErr w:type="spellStart"/>
      <w:r w:rsidR="005854D1">
        <w:t>odlaganja</w:t>
      </w:r>
      <w:proofErr w:type="spellEnd"/>
      <w:r w:rsidR="005854D1">
        <w:t xml:space="preserve"> </w:t>
      </w:r>
      <w:proofErr w:type="spellStart"/>
      <w:r w:rsidR="005854D1">
        <w:t>dostavite</w:t>
      </w:r>
      <w:proofErr w:type="spellEnd"/>
      <w:r w:rsidR="00E34FB1" w:rsidRPr="009F44D8">
        <w:t>.</w:t>
      </w:r>
      <w:r w:rsidR="00E34FB1">
        <w:t xml:space="preserve"> </w:t>
      </w:r>
      <w:bookmarkStart w:id="0" w:name="_GoBack"/>
      <w:bookmarkEnd w:id="0"/>
    </w:p>
    <w:sectPr w:rsidR="00E34FB1" w:rsidSect="00F62204">
      <w:headerReference w:type="default" r:id="rId8"/>
      <w:footerReference w:type="default" r:id="rId9"/>
      <w:pgSz w:w="11899" w:h="1681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1A" w:rsidRDefault="007E5D1A" w:rsidP="00164519">
      <w:pPr>
        <w:spacing w:after="0" w:line="240" w:lineRule="auto"/>
      </w:pPr>
      <w:r>
        <w:separator/>
      </w:r>
    </w:p>
  </w:endnote>
  <w:endnote w:type="continuationSeparator" w:id="0">
    <w:p w:rsidR="007E5D1A" w:rsidRDefault="007E5D1A" w:rsidP="001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8F" w:rsidRPr="00D833B9" w:rsidRDefault="00AE268F" w:rsidP="00AE268F">
    <w:pPr>
      <w:spacing w:after="60"/>
      <w:rPr>
        <w:noProof/>
        <w:sz w:val="18"/>
      </w:rPr>
    </w:pPr>
    <w:r w:rsidRPr="00D833B9">
      <w:rPr>
        <w:noProof/>
        <w:sz w:val="18"/>
      </w:rPr>
      <w:t xml:space="preserve">Ovaj dokument sačinjen je uz financijsku podršku Europske unije. Za njegov sadržaj odgovorni su Mirovni institut i </w:t>
    </w:r>
    <w:r w:rsidR="00230989">
      <w:rPr>
        <w:noProof/>
        <w:sz w:val="18"/>
      </w:rPr>
      <w:t>Mediacentar Sarajevo</w:t>
    </w:r>
    <w:r w:rsidRPr="00D833B9">
      <w:rPr>
        <w:noProof/>
        <w:sz w:val="18"/>
      </w:rPr>
      <w:t>, te se nipošto ne može smatrati da isti odražava stavove Europske unije.</w:t>
    </w:r>
  </w:p>
  <w:p w:rsidR="00164519" w:rsidRDefault="00164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1A" w:rsidRDefault="007E5D1A" w:rsidP="00164519">
      <w:pPr>
        <w:spacing w:after="0" w:line="240" w:lineRule="auto"/>
      </w:pPr>
      <w:r>
        <w:separator/>
      </w:r>
    </w:p>
  </w:footnote>
  <w:footnote w:type="continuationSeparator" w:id="0">
    <w:p w:rsidR="007E5D1A" w:rsidRDefault="007E5D1A" w:rsidP="0016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89" w:rsidRDefault="00230989" w:rsidP="002309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CB6"/>
    <w:multiLevelType w:val="hybridMultilevel"/>
    <w:tmpl w:val="8574198A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E207A"/>
    <w:multiLevelType w:val="hybridMultilevel"/>
    <w:tmpl w:val="ED347B54"/>
    <w:lvl w:ilvl="0" w:tplc="DB803918">
      <w:start w:val="1"/>
      <w:numFmt w:val="bullet"/>
      <w:pStyle w:val="ListParagraph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B6"/>
    <w:rsid w:val="00011192"/>
    <w:rsid w:val="000335EB"/>
    <w:rsid w:val="00035D17"/>
    <w:rsid w:val="000631F3"/>
    <w:rsid w:val="00080B1B"/>
    <w:rsid w:val="000B011D"/>
    <w:rsid w:val="00101F07"/>
    <w:rsid w:val="00133A6A"/>
    <w:rsid w:val="0013580E"/>
    <w:rsid w:val="00161530"/>
    <w:rsid w:val="00164519"/>
    <w:rsid w:val="001B08F1"/>
    <w:rsid w:val="001F7DE1"/>
    <w:rsid w:val="00230989"/>
    <w:rsid w:val="00232FC8"/>
    <w:rsid w:val="00240FBE"/>
    <w:rsid w:val="00266AB1"/>
    <w:rsid w:val="002A1D52"/>
    <w:rsid w:val="002E2809"/>
    <w:rsid w:val="002F7029"/>
    <w:rsid w:val="003874EB"/>
    <w:rsid w:val="003C4AD2"/>
    <w:rsid w:val="003C660D"/>
    <w:rsid w:val="003D2D03"/>
    <w:rsid w:val="003E13B0"/>
    <w:rsid w:val="003E4118"/>
    <w:rsid w:val="003F2F74"/>
    <w:rsid w:val="004E06EF"/>
    <w:rsid w:val="004F7587"/>
    <w:rsid w:val="00526F9F"/>
    <w:rsid w:val="00541A4E"/>
    <w:rsid w:val="005672D0"/>
    <w:rsid w:val="005854D1"/>
    <w:rsid w:val="005B3DC9"/>
    <w:rsid w:val="005C55B6"/>
    <w:rsid w:val="005C67E7"/>
    <w:rsid w:val="005D2E73"/>
    <w:rsid w:val="005E2D7E"/>
    <w:rsid w:val="005F3FAF"/>
    <w:rsid w:val="00611F02"/>
    <w:rsid w:val="00642E08"/>
    <w:rsid w:val="006560E8"/>
    <w:rsid w:val="0066325B"/>
    <w:rsid w:val="006752A7"/>
    <w:rsid w:val="006A3AE1"/>
    <w:rsid w:val="006D0BCB"/>
    <w:rsid w:val="006E2A2D"/>
    <w:rsid w:val="006F15D3"/>
    <w:rsid w:val="006F1D08"/>
    <w:rsid w:val="006F60D1"/>
    <w:rsid w:val="00734E7C"/>
    <w:rsid w:val="0075303B"/>
    <w:rsid w:val="007C46A7"/>
    <w:rsid w:val="007E5D1A"/>
    <w:rsid w:val="00822D0A"/>
    <w:rsid w:val="0083347C"/>
    <w:rsid w:val="00840D4C"/>
    <w:rsid w:val="008663C2"/>
    <w:rsid w:val="008D4894"/>
    <w:rsid w:val="008E0DE3"/>
    <w:rsid w:val="00901EAD"/>
    <w:rsid w:val="00941CB3"/>
    <w:rsid w:val="0094320B"/>
    <w:rsid w:val="00957CD5"/>
    <w:rsid w:val="009712C1"/>
    <w:rsid w:val="0097569A"/>
    <w:rsid w:val="009E79F4"/>
    <w:rsid w:val="00A5639A"/>
    <w:rsid w:val="00A83CEE"/>
    <w:rsid w:val="00A94CA7"/>
    <w:rsid w:val="00AD4A88"/>
    <w:rsid w:val="00AE268F"/>
    <w:rsid w:val="00AF16DB"/>
    <w:rsid w:val="00B307DD"/>
    <w:rsid w:val="00BB634B"/>
    <w:rsid w:val="00C64C35"/>
    <w:rsid w:val="00C82416"/>
    <w:rsid w:val="00C85041"/>
    <w:rsid w:val="00CA5ADD"/>
    <w:rsid w:val="00CC3E12"/>
    <w:rsid w:val="00CC7B43"/>
    <w:rsid w:val="00CD2721"/>
    <w:rsid w:val="00D06A07"/>
    <w:rsid w:val="00DA6828"/>
    <w:rsid w:val="00DB40CF"/>
    <w:rsid w:val="00E3249E"/>
    <w:rsid w:val="00E33E0A"/>
    <w:rsid w:val="00E34FB1"/>
    <w:rsid w:val="00E60CD1"/>
    <w:rsid w:val="00E63C80"/>
    <w:rsid w:val="00E95A84"/>
    <w:rsid w:val="00EC3F81"/>
    <w:rsid w:val="00ED41A2"/>
    <w:rsid w:val="00EF6441"/>
    <w:rsid w:val="00F443D0"/>
    <w:rsid w:val="00F47492"/>
    <w:rsid w:val="00F62204"/>
    <w:rsid w:val="00F62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4AC2EE8-6571-4755-BE36-9B15D2FA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Novna razvoj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Lidija</cp:lastModifiedBy>
  <cp:revision>3</cp:revision>
  <dcterms:created xsi:type="dcterms:W3CDTF">2015-03-18T15:16:00Z</dcterms:created>
  <dcterms:modified xsi:type="dcterms:W3CDTF">2015-03-19T08:35:00Z</dcterms:modified>
</cp:coreProperties>
</file>